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CC63F"/>
  <w:body>
    <w:p w:rsidR="00667577" w:rsidRDefault="00081E8E" w:rsidP="000A257B">
      <w:pPr>
        <w:tabs>
          <w:tab w:val="left" w:pos="851"/>
        </w:tabs>
        <w:ind w:left="709" w:right="546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57pt;height:147.75pt;z-index:-251659264;mso-wrap-edited:f;mso-position-horizontal:left;mso-position-vertical:top;mso-position-vertical-relative:line" wrapcoords="-25 0 -25 21490 21600 21490 21600 0 -25 0">
            <v:imagedata r:id="rId7" o:title="OTVlogo"/>
          </v:shape>
        </w:pict>
      </w: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Default="00667577" w:rsidP="000A257B">
      <w:pPr>
        <w:tabs>
          <w:tab w:val="left" w:pos="851"/>
        </w:tabs>
        <w:ind w:left="709" w:right="5462"/>
      </w:pPr>
    </w:p>
    <w:p w:rsidR="00667577" w:rsidRPr="000A257B" w:rsidRDefault="00B33A25" w:rsidP="000A257B">
      <w:pPr>
        <w:tabs>
          <w:tab w:val="left" w:pos="851"/>
        </w:tabs>
        <w:spacing w:before="60" w:line="240" w:lineRule="auto"/>
        <w:ind w:left="709" w:right="5462"/>
        <w:rPr>
          <w:rStyle w:val="Nadruk"/>
          <w:rFonts w:cs="Arial"/>
          <w:color w:val="6D3D92"/>
          <w:sz w:val="56"/>
          <w:szCs w:val="56"/>
        </w:rPr>
      </w:pPr>
      <w:r w:rsidRPr="000A257B">
        <w:rPr>
          <w:rStyle w:val="Zwaar"/>
          <w:rFonts w:cs="Arial"/>
          <w:color w:val="6D3D92"/>
          <w:sz w:val="56"/>
          <w:szCs w:val="56"/>
        </w:rPr>
        <w:t>Nieuwsbrief</w:t>
      </w:r>
      <w:r w:rsidRPr="000A257B">
        <w:rPr>
          <w:rStyle w:val="Nadruk"/>
          <w:rFonts w:cs="Arial"/>
          <w:color w:val="6D3D92"/>
          <w:sz w:val="56"/>
          <w:szCs w:val="56"/>
        </w:rPr>
        <w:t xml:space="preserve"> </w:t>
      </w:r>
    </w:p>
    <w:p w:rsidR="00B33A25" w:rsidRDefault="00B33A25" w:rsidP="000A257B">
      <w:pPr>
        <w:tabs>
          <w:tab w:val="left" w:pos="851"/>
        </w:tabs>
        <w:ind w:left="709" w:right="5462"/>
        <w:rPr>
          <w:i/>
        </w:rPr>
      </w:pPr>
    </w:p>
    <w:p w:rsidR="00B33A25" w:rsidRDefault="000A257B" w:rsidP="00F65724">
      <w:pPr>
        <w:tabs>
          <w:tab w:val="left" w:pos="709"/>
        </w:tabs>
        <w:spacing w:before="60" w:line="240" w:lineRule="auto"/>
        <w:ind w:left="709" w:right="5462"/>
        <w:rPr>
          <w:rStyle w:val="Nadruk"/>
          <w:rFonts w:cs="Arial"/>
          <w:color w:val="6D3D92"/>
        </w:rPr>
      </w:pPr>
      <w:r>
        <w:rPr>
          <w:rStyle w:val="Nadruk"/>
          <w:rFonts w:cs="Arial"/>
          <w:color w:val="6D3D92"/>
        </w:rPr>
        <w:br/>
      </w:r>
      <w:r w:rsidR="00CA06E4">
        <w:rPr>
          <w:rStyle w:val="Nadruk"/>
          <w:rFonts w:cs="Arial"/>
          <w:color w:val="6D3D92"/>
        </w:rPr>
        <w:t>November</w:t>
      </w:r>
      <w:r w:rsidR="00B33A25">
        <w:rPr>
          <w:rStyle w:val="Nadruk"/>
          <w:rFonts w:cs="Arial"/>
          <w:color w:val="6D3D92"/>
        </w:rPr>
        <w:t xml:space="preserve"> 2010</w:t>
      </w:r>
    </w:p>
    <w:p w:rsidR="00B33A25" w:rsidRDefault="00B33A25" w:rsidP="00F65724">
      <w:pPr>
        <w:tabs>
          <w:tab w:val="left" w:pos="709"/>
        </w:tabs>
        <w:ind w:left="709" w:right="5462"/>
      </w:pPr>
    </w:p>
    <w:p w:rsidR="00784519" w:rsidRDefault="00B33A25" w:rsidP="00BC6A1C">
      <w:pPr>
        <w:tabs>
          <w:tab w:val="left" w:pos="709"/>
        </w:tabs>
        <w:spacing w:line="276" w:lineRule="auto"/>
        <w:ind w:left="709" w:right="5462"/>
      </w:pPr>
      <w:r>
        <w:rPr>
          <w:rFonts w:cs="Arial"/>
        </w:rPr>
        <w:t xml:space="preserve">Door middel van deze nieuwsbrief en de website </w:t>
      </w:r>
      <w:hyperlink r:id="rId8" w:history="1">
        <w:r>
          <w:rPr>
            <w:rStyle w:val="Hyperlink"/>
            <w:rFonts w:cs="Arial"/>
            <w:color w:val="800080"/>
          </w:rPr>
          <w:t>www.onderwijstijdverlenging.nl</w:t>
        </w:r>
      </w:hyperlink>
      <w:r>
        <w:rPr>
          <w:rFonts w:cs="Arial"/>
        </w:rPr>
        <w:t xml:space="preserve"> houden wij u op de hoogte van nieuwe ontwikkelingen rondom het project Onderwijstijdverlenging. </w:t>
      </w:r>
    </w:p>
    <w:p w:rsidR="00784519" w:rsidRDefault="00784519" w:rsidP="00F65724">
      <w:pPr>
        <w:tabs>
          <w:tab w:val="left" w:pos="709"/>
        </w:tabs>
        <w:ind w:left="709"/>
      </w:pPr>
    </w:p>
    <w:p w:rsidR="00363DA4" w:rsidRPr="00F17565" w:rsidRDefault="00363DA4" w:rsidP="00F65724">
      <w:pPr>
        <w:pStyle w:val="Kop7"/>
        <w:tabs>
          <w:tab w:val="left" w:pos="709"/>
        </w:tabs>
        <w:spacing w:line="276" w:lineRule="auto"/>
        <w:ind w:left="709" w:right="5462"/>
        <w:rPr>
          <w:b w:val="0"/>
        </w:rPr>
      </w:pPr>
      <w:r>
        <w:t>Landelijke conferentie onderwijstijdverlenging</w:t>
      </w:r>
      <w:r w:rsidRPr="00F17565">
        <w:t xml:space="preserve"> </w:t>
      </w:r>
    </w:p>
    <w:p w:rsidR="00255882" w:rsidRDefault="00363DA4" w:rsidP="00F65724">
      <w:pPr>
        <w:tabs>
          <w:tab w:val="left" w:pos="709"/>
        </w:tabs>
        <w:spacing w:line="276" w:lineRule="auto"/>
        <w:ind w:left="709"/>
      </w:pPr>
      <w:r>
        <w:t xml:space="preserve">Op 26 november 2010 vindt de landelijke conferentie onderwijstijdverlening plaats in NBC Nieuwegein: een dag die in het teken staat van </w:t>
      </w:r>
    </w:p>
    <w:p w:rsidR="00255882" w:rsidRDefault="00363DA4" w:rsidP="00F65724">
      <w:pPr>
        <w:tabs>
          <w:tab w:val="left" w:pos="709"/>
        </w:tabs>
        <w:spacing w:line="276" w:lineRule="auto"/>
        <w:ind w:left="709"/>
      </w:pPr>
      <w:r>
        <w:t xml:space="preserve">inhoudelijke verrijking, uitwisseling, inspiratie en ontmoeting. Na het gezamenlijke ochtendprogramma met bijdragen van o.a. de bewindspersoon </w:t>
      </w:r>
    </w:p>
    <w:p w:rsidR="00255882" w:rsidRDefault="00363DA4" w:rsidP="00F65724">
      <w:pPr>
        <w:tabs>
          <w:tab w:val="left" w:pos="709"/>
        </w:tabs>
        <w:spacing w:line="276" w:lineRule="auto"/>
        <w:ind w:left="709"/>
      </w:pPr>
      <w:r>
        <w:t xml:space="preserve">van OCW en Kees </w:t>
      </w:r>
      <w:proofErr w:type="spellStart"/>
      <w:r>
        <w:t>Vernooy</w:t>
      </w:r>
      <w:proofErr w:type="spellEnd"/>
      <w:r>
        <w:t xml:space="preserve"> kunt u in drie ronden deelsessies volgen. </w:t>
      </w:r>
      <w:proofErr w:type="spellStart"/>
      <w:r>
        <w:t>OTV-teams</w:t>
      </w:r>
      <w:proofErr w:type="spellEnd"/>
      <w:r>
        <w:t xml:space="preserve">, begeleiders en andere deskundigen verzorgen inspirerende </w:t>
      </w:r>
    </w:p>
    <w:p w:rsidR="00255882" w:rsidRDefault="00363DA4" w:rsidP="00F65724">
      <w:pPr>
        <w:tabs>
          <w:tab w:val="left" w:pos="709"/>
        </w:tabs>
        <w:spacing w:line="276" w:lineRule="auto"/>
        <w:ind w:left="709"/>
      </w:pPr>
      <w:r>
        <w:t xml:space="preserve">luistersessies en dynamische kennisuitwisselingen. De dag is bedoeld voor iedereen die betrokken is bij één van de </w:t>
      </w:r>
      <w:proofErr w:type="spellStart"/>
      <w:r>
        <w:t>pilots</w:t>
      </w:r>
      <w:proofErr w:type="spellEnd"/>
      <w:r>
        <w:t xml:space="preserve"> Onderwijstijdverlenging</w:t>
      </w:r>
      <w:r w:rsidR="00E94EB3">
        <w:t xml:space="preserve"> </w:t>
      </w:r>
    </w:p>
    <w:p w:rsidR="00363DA4" w:rsidRDefault="00E94EB3" w:rsidP="00F65724">
      <w:pPr>
        <w:tabs>
          <w:tab w:val="left" w:pos="709"/>
        </w:tabs>
        <w:spacing w:line="276" w:lineRule="auto"/>
        <w:ind w:left="709"/>
      </w:pPr>
      <w:r>
        <w:t>dus vooral ook de leerkrachten!</w:t>
      </w:r>
      <w:r w:rsidR="00363DA4">
        <w:t xml:space="preserve"> </w:t>
      </w:r>
    </w:p>
    <w:p w:rsidR="00363DA4" w:rsidRDefault="00363DA4" w:rsidP="00F65724">
      <w:pPr>
        <w:tabs>
          <w:tab w:val="left" w:pos="709"/>
        </w:tabs>
        <w:spacing w:line="276" w:lineRule="auto"/>
        <w:ind w:left="709"/>
      </w:pPr>
      <w:r>
        <w:t>Komt u ook ervaringen uitwisselen met andere projecten en kennis en inspiratie opdoen? Meldt u dan snel aan! De entree is gratis.</w:t>
      </w:r>
    </w:p>
    <w:p w:rsidR="00363DA4" w:rsidRPr="00975B89" w:rsidRDefault="00081E8E" w:rsidP="00F65724">
      <w:pPr>
        <w:tabs>
          <w:tab w:val="left" w:pos="709"/>
        </w:tabs>
        <w:spacing w:line="276" w:lineRule="auto"/>
        <w:ind w:left="709"/>
      </w:pPr>
      <w:hyperlink r:id="rId9" w:history="1">
        <w:r w:rsidR="00363DA4" w:rsidRPr="00C91E1D">
          <w:rPr>
            <w:rStyle w:val="Hyperlink"/>
          </w:rPr>
          <w:t>Aanmelden en meer informatie</w:t>
        </w:r>
      </w:hyperlink>
    </w:p>
    <w:p w:rsidR="00363DA4" w:rsidRDefault="00363DA4" w:rsidP="00F65724">
      <w:pPr>
        <w:pStyle w:val="Kop7"/>
        <w:tabs>
          <w:tab w:val="left" w:pos="709"/>
        </w:tabs>
        <w:ind w:left="0" w:right="5462"/>
      </w:pPr>
    </w:p>
    <w:p w:rsidR="00872D7C" w:rsidRPr="00872D7C" w:rsidRDefault="00872D7C" w:rsidP="00F65724">
      <w:pPr>
        <w:tabs>
          <w:tab w:val="left" w:pos="709"/>
        </w:tabs>
      </w:pPr>
    </w:p>
    <w:p w:rsidR="00B33A25" w:rsidRPr="00F17565" w:rsidRDefault="00E94EB3" w:rsidP="00F65724">
      <w:pPr>
        <w:pStyle w:val="Kop7"/>
        <w:tabs>
          <w:tab w:val="left" w:pos="709"/>
        </w:tabs>
        <w:spacing w:line="276" w:lineRule="auto"/>
        <w:ind w:left="709" w:right="5462"/>
        <w:rPr>
          <w:b w:val="0"/>
        </w:rPr>
      </w:pPr>
      <w:r>
        <w:t>Zomerscholen</w:t>
      </w:r>
      <w:r w:rsidR="00B33A25" w:rsidRPr="00F17565">
        <w:t xml:space="preserve"> </w:t>
      </w:r>
    </w:p>
    <w:p w:rsidR="00773CC9" w:rsidRDefault="00773CC9" w:rsidP="00F65724">
      <w:pPr>
        <w:tabs>
          <w:tab w:val="left" w:pos="709"/>
        </w:tabs>
        <w:ind w:left="709"/>
      </w:pPr>
      <w:r>
        <w:t xml:space="preserve">Voordat we vooruit blikken, mogen we niet vergeten even terug te kijken op de zomervakantie waarin veel leerkrachten en leerlingen hard </w:t>
      </w:r>
    </w:p>
    <w:p w:rsidR="00773CC9" w:rsidRDefault="00773CC9" w:rsidP="00F65724">
      <w:pPr>
        <w:tabs>
          <w:tab w:val="left" w:pos="709"/>
        </w:tabs>
        <w:ind w:left="709"/>
      </w:pPr>
      <w:r>
        <w:t xml:space="preserve">hebben gewerkt. </w:t>
      </w:r>
      <w:r w:rsidR="00CE7ADF">
        <w:t xml:space="preserve">In verschillende steden konden leerlingen enkele weken deelnemen aan de zomerschool. </w:t>
      </w:r>
      <w:r>
        <w:t xml:space="preserve">Uit alle positieve en enthousiaste </w:t>
      </w:r>
    </w:p>
    <w:p w:rsidR="00F65724" w:rsidRDefault="00773CC9" w:rsidP="00F65724">
      <w:pPr>
        <w:tabs>
          <w:tab w:val="left" w:pos="709"/>
        </w:tabs>
        <w:ind w:left="709"/>
      </w:pPr>
      <w:r>
        <w:t xml:space="preserve">berichten kunnen we concluderen dat </w:t>
      </w:r>
      <w:r w:rsidR="00A72FE9">
        <w:t xml:space="preserve">de zomerschool </w:t>
      </w:r>
      <w:r>
        <w:t xml:space="preserve">in alle plaatsen een groot succes was. </w:t>
      </w:r>
    </w:p>
    <w:p w:rsidR="00F65724" w:rsidRDefault="00F65724" w:rsidP="00F65724">
      <w:pPr>
        <w:tabs>
          <w:tab w:val="left" w:pos="709"/>
        </w:tabs>
        <w:ind w:left="709"/>
      </w:pPr>
    </w:p>
    <w:p w:rsidR="00A72FE9" w:rsidRDefault="00A72FE9" w:rsidP="00F65724">
      <w:pPr>
        <w:tabs>
          <w:tab w:val="left" w:pos="709"/>
        </w:tabs>
        <w:ind w:left="709"/>
      </w:pPr>
      <w:r>
        <w:t>Een aantal reacties van leerlingen:</w:t>
      </w:r>
    </w:p>
    <w:p w:rsidR="00A72FE9" w:rsidRPr="00A72FE9" w:rsidRDefault="00A72FE9" w:rsidP="00F65724">
      <w:pPr>
        <w:tabs>
          <w:tab w:val="left" w:pos="709"/>
        </w:tabs>
        <w:ind w:left="709"/>
        <w:rPr>
          <w:i/>
        </w:rPr>
      </w:pPr>
      <w:r w:rsidRPr="00A72FE9">
        <w:rPr>
          <w:i/>
        </w:rPr>
        <w:t>“De zomerschool is veel leuker dan de gewone lessen. We hebben bijvoor</w:t>
      </w:r>
      <w:r w:rsidR="004E7267">
        <w:rPr>
          <w:i/>
        </w:rPr>
        <w:t>beeld een keer vliegers gemaakt</w:t>
      </w:r>
      <w:r w:rsidRPr="00A72FE9">
        <w:rPr>
          <w:i/>
        </w:rPr>
        <w:t xml:space="preserve"> en fruitsalade. Ik weet de </w:t>
      </w:r>
    </w:p>
    <w:p w:rsidR="00A72FE9" w:rsidRDefault="00A72FE9" w:rsidP="00F65724">
      <w:pPr>
        <w:tabs>
          <w:tab w:val="left" w:pos="709"/>
        </w:tabs>
        <w:ind w:left="709"/>
      </w:pPr>
      <w:r w:rsidRPr="00A72FE9">
        <w:rPr>
          <w:i/>
        </w:rPr>
        <w:t>inhoudsmaten nu veel beter: centimeters bijvoorbeeld. En ik heb ook veel nieuwe woorden geleerd.”</w:t>
      </w:r>
      <w:r>
        <w:t xml:space="preserve"> </w:t>
      </w:r>
      <w:proofErr w:type="spellStart"/>
      <w:r>
        <w:t>Naimely</w:t>
      </w:r>
      <w:proofErr w:type="spellEnd"/>
      <w:r>
        <w:t xml:space="preserve"> (12)</w:t>
      </w:r>
    </w:p>
    <w:p w:rsidR="00A72FE9" w:rsidRDefault="00A72FE9" w:rsidP="00F65724">
      <w:pPr>
        <w:tabs>
          <w:tab w:val="left" w:pos="709"/>
        </w:tabs>
        <w:ind w:left="709" w:firstLine="708"/>
      </w:pPr>
    </w:p>
    <w:p w:rsidR="00A72FE9" w:rsidRPr="00A72FE9" w:rsidRDefault="00A72FE9" w:rsidP="00F65724">
      <w:pPr>
        <w:tabs>
          <w:tab w:val="left" w:pos="709"/>
        </w:tabs>
        <w:ind w:left="709"/>
        <w:rPr>
          <w:i/>
        </w:rPr>
      </w:pPr>
      <w:r w:rsidRPr="00A72FE9">
        <w:rPr>
          <w:i/>
        </w:rPr>
        <w:t xml:space="preserve">“Ik wilde graag naar de zomerschool, want ik ga toch niet op vakantie. Anders zit ik toch maar de hele dag te computeren of tv te kijken. </w:t>
      </w:r>
    </w:p>
    <w:p w:rsidR="00A72FE9" w:rsidRDefault="00A72FE9" w:rsidP="00F65724">
      <w:pPr>
        <w:tabs>
          <w:tab w:val="left" w:pos="709"/>
        </w:tabs>
        <w:ind w:left="709"/>
      </w:pPr>
      <w:r w:rsidRPr="00A72FE9">
        <w:rPr>
          <w:i/>
        </w:rPr>
        <w:t xml:space="preserve">Hier doe ik nuttige dingen. Ik had wel moeite met breuken </w:t>
      </w:r>
      <w:proofErr w:type="spellStart"/>
      <w:r w:rsidRPr="00A72FE9">
        <w:rPr>
          <w:i/>
        </w:rPr>
        <w:t>enzo</w:t>
      </w:r>
      <w:proofErr w:type="spellEnd"/>
      <w:r w:rsidRPr="00A72FE9">
        <w:rPr>
          <w:i/>
        </w:rPr>
        <w:t>. Nu kan ik het beter.”</w:t>
      </w:r>
      <w:r>
        <w:t xml:space="preserve"> </w:t>
      </w:r>
      <w:proofErr w:type="spellStart"/>
      <w:r>
        <w:t>Shaima</w:t>
      </w:r>
      <w:proofErr w:type="spellEnd"/>
      <w:r>
        <w:t xml:space="preserve"> (13)</w:t>
      </w:r>
    </w:p>
    <w:p w:rsidR="00F65724" w:rsidRDefault="00F65724" w:rsidP="00F65724">
      <w:pPr>
        <w:tabs>
          <w:tab w:val="left" w:pos="709"/>
        </w:tabs>
      </w:pPr>
    </w:p>
    <w:p w:rsidR="00A72FE9" w:rsidRDefault="00A72FE9" w:rsidP="00F65724">
      <w:pPr>
        <w:tabs>
          <w:tab w:val="left" w:pos="709"/>
        </w:tabs>
        <w:ind w:left="709"/>
      </w:pPr>
      <w:r>
        <w:t xml:space="preserve">Door de media is veel aandacht besteed aan de zomerscholen. De krantenberichten en tv-uitzendingen vindt u op de website onder </w:t>
      </w:r>
      <w:hyperlink r:id="rId10" w:history="1">
        <w:r w:rsidRPr="00BE1F1A">
          <w:rPr>
            <w:rStyle w:val="Hyperlink"/>
          </w:rPr>
          <w:t>nieuws</w:t>
        </w:r>
      </w:hyperlink>
      <w:r>
        <w:t xml:space="preserve">. </w:t>
      </w:r>
    </w:p>
    <w:p w:rsidR="00EF24B9" w:rsidRDefault="00EF24B9" w:rsidP="00F65724">
      <w:pPr>
        <w:tabs>
          <w:tab w:val="left" w:pos="709"/>
        </w:tabs>
        <w:ind w:left="709"/>
      </w:pPr>
      <w:r>
        <w:t xml:space="preserve">Als u over andere nieuwsberichten beschikt, kunnen we die ook op de website plaatsen. U kunt het bericht mailen naar </w:t>
      </w:r>
      <w:hyperlink r:id="rId11" w:history="1">
        <w:r w:rsidRPr="00077483">
          <w:rPr>
            <w:rStyle w:val="Hyperlink"/>
          </w:rPr>
          <w:t>otv@oberon.eu</w:t>
        </w:r>
      </w:hyperlink>
      <w:r>
        <w:t>.</w:t>
      </w:r>
    </w:p>
    <w:p w:rsidR="00EF24B9" w:rsidRDefault="00EF24B9" w:rsidP="00F65724">
      <w:pPr>
        <w:tabs>
          <w:tab w:val="left" w:pos="709"/>
        </w:tabs>
      </w:pPr>
    </w:p>
    <w:p w:rsidR="00872D7C" w:rsidRDefault="00872D7C" w:rsidP="00F65724">
      <w:pPr>
        <w:tabs>
          <w:tab w:val="left" w:pos="709"/>
        </w:tabs>
      </w:pPr>
    </w:p>
    <w:p w:rsidR="00E94EB3" w:rsidRPr="00F17565" w:rsidRDefault="00BE1F1A" w:rsidP="00F65724">
      <w:pPr>
        <w:pStyle w:val="Kop7"/>
        <w:tabs>
          <w:tab w:val="left" w:pos="709"/>
        </w:tabs>
        <w:spacing w:line="276" w:lineRule="auto"/>
        <w:ind w:left="709" w:right="5462"/>
        <w:rPr>
          <w:b w:val="0"/>
        </w:rPr>
      </w:pPr>
      <w:r>
        <w:t>Landelijk</w:t>
      </w:r>
      <w:r w:rsidR="00E94EB3">
        <w:t xml:space="preserve"> ondersteuningstraject</w:t>
      </w:r>
      <w:r w:rsidR="00E94EB3" w:rsidRPr="00F17565">
        <w:t xml:space="preserve"> </w:t>
      </w:r>
    </w:p>
    <w:p w:rsidR="00E94EB3" w:rsidRDefault="00EF24B9" w:rsidP="00F65724">
      <w:pPr>
        <w:tabs>
          <w:tab w:val="left" w:pos="709"/>
        </w:tabs>
        <w:spacing w:line="276" w:lineRule="auto"/>
        <w:ind w:left="709"/>
      </w:pPr>
      <w:r>
        <w:t>V</w:t>
      </w:r>
      <w:r w:rsidR="00B32A06">
        <w:t>oor d</w:t>
      </w:r>
      <w:r w:rsidR="00872D7C">
        <w:t xml:space="preserve">it tweede projectjaar staan verschillende </w:t>
      </w:r>
      <w:r w:rsidR="00B32A06">
        <w:t>activiteiten en ontwikkelingen op de planning</w:t>
      </w:r>
      <w:r w:rsidR="00E94EB3">
        <w:t xml:space="preserve"> namelijk:</w:t>
      </w:r>
    </w:p>
    <w:p w:rsidR="00872D7C" w:rsidRDefault="00E94EB3" w:rsidP="00F65724">
      <w:pPr>
        <w:numPr>
          <w:ilvl w:val="0"/>
          <w:numId w:val="11"/>
        </w:numPr>
        <w:tabs>
          <w:tab w:val="left" w:pos="709"/>
        </w:tabs>
        <w:spacing w:line="276" w:lineRule="auto"/>
      </w:pPr>
      <w:r>
        <w:t xml:space="preserve">Afronding </w:t>
      </w:r>
      <w:r w:rsidR="00BE1F1A">
        <w:t xml:space="preserve">van de </w:t>
      </w:r>
      <w:r>
        <w:t xml:space="preserve">procesmonitor </w:t>
      </w:r>
      <w:r w:rsidR="00BE1F1A">
        <w:t xml:space="preserve">van het </w:t>
      </w:r>
      <w:r>
        <w:t xml:space="preserve">eerste projectjaar (zowel onderzoeksverslag van het proces als de schoolrapporten). </w:t>
      </w:r>
    </w:p>
    <w:p w:rsidR="00872D7C" w:rsidRDefault="00F65724" w:rsidP="00F65724">
      <w:pPr>
        <w:tabs>
          <w:tab w:val="left" w:pos="709"/>
        </w:tabs>
        <w:spacing w:line="276" w:lineRule="auto"/>
        <w:ind w:left="709"/>
      </w:pPr>
      <w:r>
        <w:tab/>
      </w:r>
      <w:r w:rsidR="00E94EB3">
        <w:t>Het onderzoeksverslag</w:t>
      </w:r>
      <w:r w:rsidR="00872D7C">
        <w:t xml:space="preserve"> </w:t>
      </w:r>
      <w:r w:rsidR="00E94EB3">
        <w:t xml:space="preserve">is inmiddels aan OCW aangeboden. Op de landelijke conferentie van 26 november a.s. presenteert Oberon </w:t>
      </w:r>
    </w:p>
    <w:p w:rsidR="00E94EB3" w:rsidRDefault="00F65724" w:rsidP="00F65724">
      <w:pPr>
        <w:tabs>
          <w:tab w:val="left" w:pos="709"/>
        </w:tabs>
        <w:spacing w:line="276" w:lineRule="auto"/>
        <w:ind w:left="709"/>
      </w:pPr>
      <w:r>
        <w:tab/>
      </w:r>
      <w:r w:rsidR="00872D7C">
        <w:t>d</w:t>
      </w:r>
      <w:r w:rsidR="00E94EB3">
        <w:t>e resultaten. De schoolrapporten met daarin de taal- en rekenprestaties hopen we half november naar u toe te kunnen sturen.</w:t>
      </w:r>
    </w:p>
    <w:p w:rsidR="00767812" w:rsidRDefault="00E94EB3" w:rsidP="00F65724">
      <w:pPr>
        <w:numPr>
          <w:ilvl w:val="0"/>
          <w:numId w:val="11"/>
        </w:numPr>
        <w:tabs>
          <w:tab w:val="left" w:pos="709"/>
        </w:tabs>
        <w:spacing w:line="276" w:lineRule="auto"/>
      </w:pPr>
      <w:r>
        <w:t xml:space="preserve">Evaluatie en behoeftepeiling onder </w:t>
      </w:r>
      <w:r w:rsidR="00BE1F1A">
        <w:t>projectleiders rondom landelijk</w:t>
      </w:r>
      <w:r>
        <w:t xml:space="preserve"> ondersteunings</w:t>
      </w:r>
      <w:r w:rsidR="00872D7C">
        <w:t>traject: Wat ging er goed en</w:t>
      </w:r>
      <w:r>
        <w:t xml:space="preserve"> hoe kan de ondersteuning beter? </w:t>
      </w:r>
    </w:p>
    <w:p w:rsidR="00767812" w:rsidRDefault="00F65724" w:rsidP="00F65724">
      <w:pPr>
        <w:tabs>
          <w:tab w:val="decimal" w:pos="567"/>
          <w:tab w:val="left" w:pos="709"/>
        </w:tabs>
        <w:spacing w:line="276" w:lineRule="auto"/>
      </w:pPr>
      <w:r>
        <w:tab/>
      </w:r>
      <w:r>
        <w:tab/>
      </w:r>
      <w:r>
        <w:tab/>
      </w:r>
      <w:r w:rsidR="00E94EB3">
        <w:t>Op dit moment zij</w:t>
      </w:r>
      <w:r w:rsidR="00872D7C">
        <w:t xml:space="preserve">n de vragenlijsten onder de </w:t>
      </w:r>
      <w:r w:rsidR="00E94EB3">
        <w:t>projectleiders verspreid.</w:t>
      </w:r>
      <w:r w:rsidR="002876B4">
        <w:t xml:space="preserve"> </w:t>
      </w:r>
      <w:r w:rsidR="00CA06E4">
        <w:t>Deze maand</w:t>
      </w:r>
      <w:r w:rsidR="002876B4">
        <w:t xml:space="preserve"> gaan we de uitkomsten analyseren en gebruiken </w:t>
      </w:r>
    </w:p>
    <w:p w:rsidR="00E94EB3" w:rsidRDefault="00F65724" w:rsidP="00F65724">
      <w:pPr>
        <w:tabs>
          <w:tab w:val="left" w:pos="709"/>
        </w:tabs>
        <w:spacing w:line="276" w:lineRule="auto"/>
        <w:ind w:left="709"/>
      </w:pPr>
      <w:r>
        <w:tab/>
      </w:r>
      <w:r w:rsidR="002876B4">
        <w:t>voor de verder</w:t>
      </w:r>
      <w:r w:rsidR="00872D7C">
        <w:t>e</w:t>
      </w:r>
      <w:r w:rsidR="002876B4">
        <w:t xml:space="preserve"> inrichting van ons ondersteuningsaanbod voor het tweede projectjaar.</w:t>
      </w:r>
    </w:p>
    <w:p w:rsidR="00872D7C" w:rsidRDefault="00E94EB3" w:rsidP="00F65724">
      <w:pPr>
        <w:numPr>
          <w:ilvl w:val="0"/>
          <w:numId w:val="11"/>
        </w:numPr>
        <w:tabs>
          <w:tab w:val="left" w:pos="709"/>
        </w:tabs>
        <w:spacing w:line="276" w:lineRule="auto"/>
      </w:pPr>
      <w:r>
        <w:t>Kennisuitwisselingbijeenkomsten</w:t>
      </w:r>
      <w:r w:rsidR="002876B4">
        <w:t xml:space="preserve">. </w:t>
      </w:r>
    </w:p>
    <w:p w:rsidR="00872D7C" w:rsidRDefault="00F65724" w:rsidP="00F65724">
      <w:pPr>
        <w:tabs>
          <w:tab w:val="left" w:pos="426"/>
          <w:tab w:val="left" w:pos="709"/>
        </w:tabs>
        <w:spacing w:line="276" w:lineRule="auto"/>
        <w:ind w:left="709"/>
      </w:pPr>
      <w:r>
        <w:tab/>
      </w:r>
      <w:r w:rsidR="00EF24B9">
        <w:t>Zoals u hierboven heeft kunnen lezen vindt op 26</w:t>
      </w:r>
      <w:r w:rsidR="00B32A06">
        <w:t xml:space="preserve"> </w:t>
      </w:r>
      <w:r w:rsidR="00EF24B9">
        <w:t xml:space="preserve">november </w:t>
      </w:r>
      <w:r w:rsidR="00B32A06">
        <w:t>de landelijke conferentie</w:t>
      </w:r>
      <w:r w:rsidR="00EF24B9">
        <w:t xml:space="preserve"> </w:t>
      </w:r>
      <w:r w:rsidR="00B32A06">
        <w:t xml:space="preserve">Onderwijstijdverlenging plaats </w:t>
      </w:r>
      <w:r w:rsidR="00767812">
        <w:t>w</w:t>
      </w:r>
      <w:r w:rsidR="00B32A06">
        <w:t xml:space="preserve">aarbij iedereen die </w:t>
      </w:r>
    </w:p>
    <w:p w:rsidR="00872D7C" w:rsidRDefault="00F65724" w:rsidP="00F65724">
      <w:pPr>
        <w:tabs>
          <w:tab w:val="left" w:pos="426"/>
          <w:tab w:val="left" w:pos="709"/>
        </w:tabs>
        <w:spacing w:line="276" w:lineRule="auto"/>
        <w:ind w:left="709"/>
      </w:pPr>
      <w:r>
        <w:tab/>
      </w:r>
      <w:r w:rsidR="00B32A06">
        <w:t xml:space="preserve">betrokken is bij één van de pilots van harte welkom is. </w:t>
      </w:r>
      <w:r w:rsidR="002876B4">
        <w:t xml:space="preserve">Deze conferentie fungeert tevens als eerste </w:t>
      </w:r>
      <w:proofErr w:type="spellStart"/>
      <w:r w:rsidR="002876B4">
        <w:t>kennisuitwisselingsbijeenkomst</w:t>
      </w:r>
      <w:proofErr w:type="spellEnd"/>
      <w:r w:rsidR="002876B4">
        <w:t xml:space="preserve">. </w:t>
      </w:r>
    </w:p>
    <w:p w:rsidR="00B32A06" w:rsidRDefault="00F65724" w:rsidP="00F65724">
      <w:pPr>
        <w:tabs>
          <w:tab w:val="left" w:pos="426"/>
          <w:tab w:val="left" w:pos="709"/>
        </w:tabs>
        <w:spacing w:line="276" w:lineRule="auto"/>
        <w:ind w:left="709"/>
      </w:pPr>
      <w:r>
        <w:tab/>
      </w:r>
      <w:r w:rsidR="009A5195">
        <w:t>In het voorjaar van 2011 word</w:t>
      </w:r>
      <w:r w:rsidR="002876B4">
        <w:t xml:space="preserve">en </w:t>
      </w:r>
      <w:r w:rsidR="00872D7C">
        <w:t xml:space="preserve">nogmaals </w:t>
      </w:r>
      <w:r w:rsidR="009A5195">
        <w:t xml:space="preserve">bijeenkomsten voor de projecten georganiseerd. </w:t>
      </w:r>
    </w:p>
    <w:p w:rsidR="002876B4" w:rsidRDefault="002876B4" w:rsidP="00F65724">
      <w:pPr>
        <w:pStyle w:val="Kop7"/>
        <w:tabs>
          <w:tab w:val="left" w:pos="709"/>
        </w:tabs>
        <w:spacing w:line="276" w:lineRule="auto"/>
        <w:ind w:left="0" w:right="5462"/>
      </w:pPr>
    </w:p>
    <w:p w:rsidR="00872D7C" w:rsidRPr="00872D7C" w:rsidRDefault="00872D7C" w:rsidP="00F65724">
      <w:pPr>
        <w:tabs>
          <w:tab w:val="left" w:pos="709"/>
        </w:tabs>
      </w:pPr>
    </w:p>
    <w:p w:rsidR="00105F77" w:rsidRDefault="00105F77" w:rsidP="00F65724">
      <w:pPr>
        <w:pStyle w:val="Kop7"/>
        <w:tabs>
          <w:tab w:val="left" w:pos="709"/>
        </w:tabs>
        <w:spacing w:line="276" w:lineRule="auto"/>
        <w:ind w:left="709" w:right="5462"/>
      </w:pPr>
      <w:r>
        <w:t>Opbrengstgericht werken in het PO</w:t>
      </w:r>
    </w:p>
    <w:p w:rsidR="00872D7C" w:rsidRDefault="00872D7C" w:rsidP="00F65724">
      <w:pPr>
        <w:tabs>
          <w:tab w:val="left" w:pos="709"/>
        </w:tabs>
        <w:spacing w:line="276" w:lineRule="auto"/>
        <w:ind w:left="709"/>
        <w:rPr>
          <w:rFonts w:cs="Arial"/>
        </w:rPr>
      </w:pPr>
      <w:r w:rsidRPr="00872D7C">
        <w:rPr>
          <w:rFonts w:cs="Arial"/>
        </w:rPr>
        <w:t xml:space="preserve">In november ontvangt een groot aantal </w:t>
      </w:r>
      <w:proofErr w:type="spellStart"/>
      <w:r w:rsidRPr="00872D7C">
        <w:rPr>
          <w:rFonts w:cs="Arial"/>
        </w:rPr>
        <w:t>OTV-scholen</w:t>
      </w:r>
      <w:proofErr w:type="spellEnd"/>
      <w:r w:rsidRPr="00872D7C">
        <w:rPr>
          <w:rFonts w:cs="Arial"/>
        </w:rPr>
        <w:t xml:space="preserve"> via de betrokken projectleiders een schoolrapport. Het betreft scholen die deel </w:t>
      </w:r>
    </w:p>
    <w:p w:rsidR="00872D7C" w:rsidRDefault="00872D7C" w:rsidP="00F65724">
      <w:pPr>
        <w:tabs>
          <w:tab w:val="left" w:pos="709"/>
        </w:tabs>
        <w:spacing w:line="276" w:lineRule="auto"/>
        <w:ind w:left="709"/>
        <w:rPr>
          <w:rFonts w:cs="Arial"/>
        </w:rPr>
      </w:pPr>
      <w:r w:rsidRPr="00872D7C">
        <w:rPr>
          <w:rFonts w:cs="Arial"/>
        </w:rPr>
        <w:t xml:space="preserve">uitmaken van een </w:t>
      </w:r>
      <w:r w:rsidRPr="00872D7C">
        <w:rPr>
          <w:rFonts w:cs="Arial"/>
          <w:b/>
          <w:bCs/>
        </w:rPr>
        <w:t xml:space="preserve">verlengde </w:t>
      </w:r>
      <w:proofErr w:type="spellStart"/>
      <w:r w:rsidRPr="00872D7C">
        <w:rPr>
          <w:rFonts w:cs="Arial"/>
          <w:b/>
          <w:bCs/>
        </w:rPr>
        <w:t>schooldag-project</w:t>
      </w:r>
      <w:proofErr w:type="spellEnd"/>
      <w:r w:rsidRPr="00872D7C">
        <w:rPr>
          <w:rFonts w:cs="Arial"/>
        </w:rPr>
        <w:t xml:space="preserve">, die voor de zomervakantie al begonnen zijn met de verlengde schooldag en die hun </w:t>
      </w:r>
    </w:p>
    <w:p w:rsidR="00872D7C" w:rsidRDefault="00872D7C" w:rsidP="00F65724">
      <w:pPr>
        <w:tabs>
          <w:tab w:val="left" w:pos="709"/>
        </w:tabs>
        <w:spacing w:line="276" w:lineRule="auto"/>
        <w:ind w:left="709"/>
        <w:rPr>
          <w:rFonts w:cs="Arial"/>
        </w:rPr>
      </w:pPr>
      <w:r w:rsidRPr="00872D7C">
        <w:rPr>
          <w:rFonts w:cs="Arial"/>
        </w:rPr>
        <w:t xml:space="preserve">toets- en deelnamegegevens hebben aangeleverd. De zomerscholen ontvangen de schoolrapporten in het voorjaar van 2011, na de afname </w:t>
      </w:r>
    </w:p>
    <w:p w:rsidR="00872D7C" w:rsidRDefault="00872D7C" w:rsidP="00F65724">
      <w:pPr>
        <w:tabs>
          <w:tab w:val="left" w:pos="709"/>
        </w:tabs>
        <w:spacing w:line="276" w:lineRule="auto"/>
        <w:ind w:left="709"/>
        <w:rPr>
          <w:rFonts w:cs="Arial"/>
          <w:b/>
          <w:bCs/>
        </w:rPr>
      </w:pPr>
      <w:r w:rsidRPr="00872D7C">
        <w:rPr>
          <w:rFonts w:cs="Arial"/>
        </w:rPr>
        <w:t xml:space="preserve">van de </w:t>
      </w:r>
      <w:proofErr w:type="spellStart"/>
      <w:r w:rsidRPr="00872D7C">
        <w:rPr>
          <w:rFonts w:cs="Arial"/>
        </w:rPr>
        <w:t>medio-toetsen</w:t>
      </w:r>
      <w:proofErr w:type="spellEnd"/>
      <w:r w:rsidRPr="00872D7C">
        <w:rPr>
          <w:rFonts w:cs="Arial"/>
        </w:rPr>
        <w:t xml:space="preserve">. Doel van de schoolrapporten is om een helder overzicht te geven van de taal- en rekenprestaties van de </w:t>
      </w:r>
      <w:proofErr w:type="spellStart"/>
      <w:r w:rsidRPr="00872D7C">
        <w:rPr>
          <w:rFonts w:cs="Arial"/>
          <w:b/>
          <w:bCs/>
        </w:rPr>
        <w:t>OTV-leerlingen</w:t>
      </w:r>
      <w:proofErr w:type="spellEnd"/>
      <w:r w:rsidRPr="00872D7C">
        <w:rPr>
          <w:rFonts w:cs="Arial"/>
          <w:b/>
          <w:bCs/>
        </w:rPr>
        <w:t xml:space="preserve"> </w:t>
      </w:r>
    </w:p>
    <w:p w:rsidR="00872D7C" w:rsidRDefault="00872D7C" w:rsidP="00F65724">
      <w:pPr>
        <w:tabs>
          <w:tab w:val="left" w:pos="709"/>
        </w:tabs>
        <w:spacing w:line="276" w:lineRule="auto"/>
        <w:ind w:left="709"/>
        <w:rPr>
          <w:rFonts w:cs="Arial"/>
        </w:rPr>
      </w:pPr>
      <w:r w:rsidRPr="00872D7C">
        <w:rPr>
          <w:rFonts w:cs="Arial"/>
        </w:rPr>
        <w:t xml:space="preserve">(op groepsniveau). We hopen hiermee een impuls te geven aan het opbrengstgericht werken binnen OTV en binnen de school de discussie aan </w:t>
      </w:r>
    </w:p>
    <w:p w:rsidR="00872D7C" w:rsidRDefault="00872D7C" w:rsidP="00F65724">
      <w:pPr>
        <w:tabs>
          <w:tab w:val="left" w:pos="709"/>
        </w:tabs>
        <w:spacing w:line="276" w:lineRule="auto"/>
        <w:ind w:left="709"/>
        <w:rPr>
          <w:rFonts w:cs="Arial"/>
        </w:rPr>
      </w:pPr>
      <w:r w:rsidRPr="00872D7C">
        <w:rPr>
          <w:rFonts w:cs="Arial"/>
        </w:rPr>
        <w:t>te zwengelen over de manier waarop de invulling van OTV verder kan worden geoptimaliseerd. Op de landelijke conferentie op 26 november kunt</w:t>
      </w:r>
    </w:p>
    <w:p w:rsidR="00872D7C" w:rsidRDefault="00872D7C" w:rsidP="00F65724">
      <w:pPr>
        <w:tabs>
          <w:tab w:val="left" w:pos="709"/>
        </w:tabs>
        <w:spacing w:line="276" w:lineRule="auto"/>
        <w:ind w:left="709"/>
        <w:rPr>
          <w:rFonts w:cs="Arial"/>
        </w:rPr>
      </w:pPr>
      <w:r w:rsidRPr="00872D7C">
        <w:rPr>
          <w:rFonts w:cs="Arial"/>
        </w:rPr>
        <w:t>u deelnemen aan workshops waarin dieper wordt ingegaan op het thema 'opbrengstgericht werken'. Ook zal dit onderwerp een belangrijke plaats</w:t>
      </w:r>
    </w:p>
    <w:p w:rsidR="00872D7C" w:rsidRPr="00872D7C" w:rsidRDefault="00872D7C" w:rsidP="00F65724">
      <w:pPr>
        <w:tabs>
          <w:tab w:val="left" w:pos="709"/>
        </w:tabs>
        <w:spacing w:line="276" w:lineRule="auto"/>
        <w:ind w:left="709"/>
        <w:rPr>
          <w:rFonts w:ascii="Tahoma" w:hAnsi="Tahoma" w:cs="Tahoma"/>
        </w:rPr>
      </w:pPr>
      <w:r w:rsidRPr="00872D7C">
        <w:rPr>
          <w:rFonts w:cs="Arial"/>
        </w:rPr>
        <w:t>krijgen binnen het landelijke ondersteuningstraject.</w:t>
      </w:r>
    </w:p>
    <w:p w:rsidR="00105F77" w:rsidRDefault="00105F77" w:rsidP="00F65724">
      <w:pPr>
        <w:tabs>
          <w:tab w:val="left" w:pos="709"/>
        </w:tabs>
        <w:spacing w:line="276" w:lineRule="auto"/>
      </w:pPr>
    </w:p>
    <w:p w:rsidR="00872D7C" w:rsidRPr="00105F77" w:rsidRDefault="00872D7C" w:rsidP="00F65724">
      <w:pPr>
        <w:tabs>
          <w:tab w:val="left" w:pos="709"/>
        </w:tabs>
        <w:spacing w:line="276" w:lineRule="auto"/>
      </w:pPr>
    </w:p>
    <w:p w:rsidR="00B33A25" w:rsidRDefault="009A5195" w:rsidP="00F65724">
      <w:pPr>
        <w:pStyle w:val="Kop7"/>
        <w:tabs>
          <w:tab w:val="left" w:pos="709"/>
        </w:tabs>
        <w:spacing w:line="276" w:lineRule="auto"/>
        <w:ind w:left="709" w:right="5462"/>
        <w:rPr>
          <w:szCs w:val="24"/>
        </w:rPr>
      </w:pPr>
      <w:r>
        <w:t>Opbrengstgericht werken</w:t>
      </w:r>
      <w:r w:rsidR="00C91E1D">
        <w:t xml:space="preserve"> in het </w:t>
      </w:r>
      <w:r w:rsidR="00B33A25">
        <w:t>VO</w:t>
      </w:r>
    </w:p>
    <w:p w:rsidR="009A5195" w:rsidRDefault="00243929" w:rsidP="00F65724">
      <w:pPr>
        <w:tabs>
          <w:tab w:val="left" w:pos="709"/>
        </w:tabs>
        <w:spacing w:line="276" w:lineRule="auto"/>
        <w:ind w:left="709" w:right="5462"/>
      </w:pPr>
      <w:r>
        <w:t>In navolging op het bericht in de vorige nieuwsbrief kunnen we u melden dat</w:t>
      </w:r>
      <w:r w:rsidR="00892D66">
        <w:t xml:space="preserve"> TIER voor de effectstudie geen gegevens opvraagt in het VO.</w:t>
      </w:r>
      <w:r w:rsidR="00C91E1D">
        <w:t xml:space="preserve"> </w:t>
      </w:r>
      <w:r w:rsidR="009A5195">
        <w:t>Oberon zal dit schooljaar ook geen gegevens opvragen in het VO</w:t>
      </w:r>
      <w:r w:rsidR="00892D66">
        <w:t>.</w:t>
      </w:r>
      <w:r w:rsidR="00C91E1D" w:rsidRPr="00716ECD">
        <w:br/>
      </w:r>
      <w:r w:rsidR="009A5195">
        <w:t>We willen wel een impuls geven aan opbrengs</w:t>
      </w:r>
      <w:r w:rsidR="00BE1F1A">
        <w:t>t</w:t>
      </w:r>
      <w:r w:rsidR="009A5195">
        <w:t xml:space="preserve">gericht werken binnen OTV. Uit een eerste inventarisatie blijkt dat in het VO in tegenstelling tot het PO nog weinig gebruik wordt gemaakt van leerlingvolgsystemen of </w:t>
      </w:r>
      <w:proofErr w:type="spellStart"/>
      <w:r w:rsidR="009A5195">
        <w:t>methode-onafhankelijke</w:t>
      </w:r>
      <w:proofErr w:type="spellEnd"/>
      <w:r w:rsidR="009A5195">
        <w:t xml:space="preserve"> toetsen. We benadrukken dat het van groot</w:t>
      </w:r>
    </w:p>
    <w:p w:rsidR="0014134D" w:rsidRDefault="009A5195" w:rsidP="00F65724">
      <w:pPr>
        <w:tabs>
          <w:tab w:val="left" w:pos="709"/>
        </w:tabs>
        <w:spacing w:line="276" w:lineRule="auto"/>
        <w:ind w:left="709" w:right="5462"/>
      </w:pPr>
      <w:r>
        <w:t>belang is om basisvaardigheden als taal en rekenen ook in het VO</w:t>
      </w:r>
      <w:r w:rsidR="001970E8">
        <w:t xml:space="preserve"> goed te blijven volgen, te meer gezien de doelstellingen van OTV.</w:t>
      </w:r>
      <w:r w:rsidR="00C91E1D">
        <w:rPr>
          <w:rFonts w:ascii="Tahoma" w:hAnsi="Tahoma" w:cs="Tahoma"/>
        </w:rPr>
        <w:t xml:space="preserve"> </w:t>
      </w:r>
    </w:p>
    <w:p w:rsidR="00B33A25" w:rsidRPr="007E36B6" w:rsidRDefault="00B33A25" w:rsidP="00F65724">
      <w:pPr>
        <w:tabs>
          <w:tab w:val="left" w:pos="709"/>
        </w:tabs>
        <w:spacing w:line="276" w:lineRule="auto"/>
        <w:ind w:left="709" w:right="5462"/>
        <w:rPr>
          <w:b/>
        </w:rPr>
      </w:pPr>
      <w:r>
        <w:t xml:space="preserve">Lees voor meer informatie het gehele </w:t>
      </w:r>
      <w:hyperlink r:id="rId12" w:history="1">
        <w:r w:rsidRPr="00941765">
          <w:rPr>
            <w:rStyle w:val="Hyperlink"/>
          </w:rPr>
          <w:t>Toetsadvies VO</w:t>
        </w:r>
      </w:hyperlink>
    </w:p>
    <w:p w:rsidR="00B33A25" w:rsidRDefault="00B33A25" w:rsidP="00F65724">
      <w:pPr>
        <w:tabs>
          <w:tab w:val="left" w:pos="709"/>
        </w:tabs>
        <w:ind w:right="5462"/>
      </w:pPr>
      <w:r w:rsidRPr="00CC2830">
        <w:tab/>
      </w:r>
    </w:p>
    <w:p w:rsidR="00767812" w:rsidRDefault="00767812" w:rsidP="00F65724">
      <w:pPr>
        <w:tabs>
          <w:tab w:val="left" w:pos="709"/>
        </w:tabs>
        <w:spacing w:before="60" w:line="240" w:lineRule="auto"/>
        <w:ind w:left="709" w:right="5462"/>
        <w:rPr>
          <w:i/>
        </w:rPr>
      </w:pPr>
      <w:r>
        <w:rPr>
          <w:i/>
        </w:rPr>
        <w:t>Het project Onderwijstijdverlenging is mogelijk gemaakt door het Ministerie van Onderwijs, Cultuur en Wetenschap.</w:t>
      </w:r>
    </w:p>
    <w:p w:rsidR="00B33A25" w:rsidRDefault="00B33A25" w:rsidP="00F65724">
      <w:pPr>
        <w:tabs>
          <w:tab w:val="left" w:pos="709"/>
        </w:tabs>
        <w:spacing w:before="60" w:line="240" w:lineRule="auto"/>
        <w:ind w:left="709" w:right="5462"/>
        <w:rPr>
          <w:rStyle w:val="Nadruk"/>
          <w:rFonts w:cs="Arial"/>
          <w:color w:val="6D3D92"/>
        </w:rPr>
      </w:pPr>
      <w:r w:rsidRPr="0063378E">
        <w:rPr>
          <w:i/>
        </w:rPr>
        <w:t xml:space="preserve">Alle documenten waarnaar in deze nieuwsbrief wordt verwezen, zijn ook te vinden op </w:t>
      </w:r>
      <w:hyperlink r:id="rId13" w:history="1">
        <w:r w:rsidRPr="0063378E">
          <w:rPr>
            <w:rStyle w:val="Hyperlink"/>
            <w:i/>
          </w:rPr>
          <w:t>www.onderwijstijdverlenging.nl</w:t>
        </w:r>
      </w:hyperlink>
      <w:r w:rsidRPr="0063378E">
        <w:rPr>
          <w:i/>
        </w:rPr>
        <w:t xml:space="preserve">. </w:t>
      </w:r>
      <w:r w:rsidRPr="0063378E">
        <w:rPr>
          <w:rFonts w:cs="Arial"/>
          <w:i/>
        </w:rPr>
        <w:t xml:space="preserve">Wilt u zich afmelden voor de nieuwsbrief of heeft u nog vragen? Stuur dan een bericht naar </w:t>
      </w:r>
      <w:hyperlink r:id="rId14" w:history="1">
        <w:r w:rsidRPr="0063378E">
          <w:rPr>
            <w:rStyle w:val="Hyperlink"/>
            <w:rFonts w:cs="Arial"/>
            <w:i/>
            <w:color w:val="6D3D92"/>
          </w:rPr>
          <w:t>otv@oberon.eu</w:t>
        </w:r>
      </w:hyperlink>
    </w:p>
    <w:p w:rsidR="00667577" w:rsidRDefault="00667577" w:rsidP="000A257B">
      <w:pPr>
        <w:tabs>
          <w:tab w:val="left" w:pos="851"/>
        </w:tabs>
        <w:ind w:left="709" w:right="5462"/>
        <w:rPr>
          <w:rFonts w:cs="Arial"/>
          <w:color w:val="000000"/>
          <w:sz w:val="17"/>
          <w:szCs w:val="17"/>
        </w:rPr>
      </w:pPr>
    </w:p>
    <w:p w:rsidR="00667577" w:rsidRDefault="00081E8E" w:rsidP="000A257B">
      <w:pPr>
        <w:tabs>
          <w:tab w:val="left" w:pos="851"/>
          <w:tab w:val="left" w:pos="14742"/>
        </w:tabs>
        <w:ind w:left="709" w:right="5462"/>
        <w:rPr>
          <w:rFonts w:cs="Arial"/>
        </w:rPr>
      </w:pPr>
      <w:r w:rsidRPr="00081E8E">
        <w:rPr>
          <w:noProof/>
        </w:rPr>
        <w:pict>
          <v:shape id="_x0000_s1028" type="#_x0000_t75" style="position:absolute;left:0;text-align:left;margin-left:-.15pt;margin-top:-.1pt;width:603.55pt;height:48.95pt;z-index:251658240">
            <v:imagedata r:id="rId15" o:title="balkje beneden"/>
          </v:shape>
        </w:pict>
      </w:r>
    </w:p>
    <w:sectPr w:rsidR="00667577" w:rsidSect="00F56077">
      <w:headerReference w:type="default" r:id="rId16"/>
      <w:pgSz w:w="11906" w:h="16838" w:code="9"/>
      <w:pgMar w:top="1701" w:right="4061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1C" w:rsidRDefault="00BC6A1C" w:rsidP="00893EE3">
      <w:pPr>
        <w:spacing w:line="240" w:lineRule="auto"/>
      </w:pPr>
      <w:r>
        <w:separator/>
      </w:r>
    </w:p>
  </w:endnote>
  <w:endnote w:type="continuationSeparator" w:id="0">
    <w:p w:rsidR="00BC6A1C" w:rsidRDefault="00BC6A1C" w:rsidP="00893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1C" w:rsidRDefault="00BC6A1C" w:rsidP="00893EE3">
      <w:pPr>
        <w:spacing w:line="240" w:lineRule="auto"/>
      </w:pPr>
      <w:r>
        <w:separator/>
      </w:r>
    </w:p>
  </w:footnote>
  <w:footnote w:type="continuationSeparator" w:id="0">
    <w:p w:rsidR="00BC6A1C" w:rsidRDefault="00BC6A1C" w:rsidP="00893E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1C" w:rsidRDefault="00BC6A1C">
    <w:pPr>
      <w:pStyle w:val="Koptekst"/>
    </w:pPr>
    <w:r>
      <w:t xml:space="preserve">Oberon – </w:t>
    </w:r>
    <w:r>
      <w:tab/>
    </w:r>
    <w:fldSimple w:instr=" PAGE  \* MERGEFORMAT 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AE"/>
    <w:multiLevelType w:val="multilevel"/>
    <w:tmpl w:val="A0A4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9C6147B"/>
    <w:multiLevelType w:val="hybridMultilevel"/>
    <w:tmpl w:val="C0E6EAB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B240AC"/>
    <w:multiLevelType w:val="hybridMultilevel"/>
    <w:tmpl w:val="6BAC0740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C5FEE"/>
    <w:multiLevelType w:val="hybridMultilevel"/>
    <w:tmpl w:val="E4CA99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18D"/>
    <w:multiLevelType w:val="hybridMultilevel"/>
    <w:tmpl w:val="9FB679A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61DC4"/>
    <w:multiLevelType w:val="hybridMultilevel"/>
    <w:tmpl w:val="088C2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A4EED"/>
    <w:multiLevelType w:val="multilevel"/>
    <w:tmpl w:val="DF66E136"/>
    <w:lvl w:ilvl="0">
      <w:start w:val="1"/>
      <w:numFmt w:val="decimal"/>
      <w:pStyle w:val="Kop1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>
    <w:nsid w:val="7257346C"/>
    <w:multiLevelType w:val="hybridMultilevel"/>
    <w:tmpl w:val="77ACA66A"/>
    <w:lvl w:ilvl="0" w:tplc="2B3AD4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F711F6"/>
    <w:multiLevelType w:val="singleLevel"/>
    <w:tmpl w:val="7B64165A"/>
    <w:lvl w:ilvl="0">
      <w:start w:val="1"/>
      <w:numFmt w:val="bullet"/>
      <w:pStyle w:val="ka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25"/>
    <w:rsid w:val="00081E8E"/>
    <w:rsid w:val="00090A52"/>
    <w:rsid w:val="000A257B"/>
    <w:rsid w:val="000A5F42"/>
    <w:rsid w:val="000E0116"/>
    <w:rsid w:val="00105F77"/>
    <w:rsid w:val="0014134D"/>
    <w:rsid w:val="00175A3F"/>
    <w:rsid w:val="001762E4"/>
    <w:rsid w:val="00184002"/>
    <w:rsid w:val="001970E8"/>
    <w:rsid w:val="00243929"/>
    <w:rsid w:val="00255882"/>
    <w:rsid w:val="002876B4"/>
    <w:rsid w:val="002C445C"/>
    <w:rsid w:val="00354C66"/>
    <w:rsid w:val="00362C7E"/>
    <w:rsid w:val="00363DA4"/>
    <w:rsid w:val="0039248D"/>
    <w:rsid w:val="003C65C0"/>
    <w:rsid w:val="0041253E"/>
    <w:rsid w:val="00420D5E"/>
    <w:rsid w:val="004831E4"/>
    <w:rsid w:val="004E7267"/>
    <w:rsid w:val="00594585"/>
    <w:rsid w:val="00667577"/>
    <w:rsid w:val="00680550"/>
    <w:rsid w:val="006B37D4"/>
    <w:rsid w:val="006E1359"/>
    <w:rsid w:val="00751008"/>
    <w:rsid w:val="00767812"/>
    <w:rsid w:val="00773CC9"/>
    <w:rsid w:val="00784519"/>
    <w:rsid w:val="007F6EEA"/>
    <w:rsid w:val="00872D7C"/>
    <w:rsid w:val="0088709B"/>
    <w:rsid w:val="00892D66"/>
    <w:rsid w:val="00893EE3"/>
    <w:rsid w:val="008B202D"/>
    <w:rsid w:val="00941765"/>
    <w:rsid w:val="00975B89"/>
    <w:rsid w:val="009A5195"/>
    <w:rsid w:val="00A26CE2"/>
    <w:rsid w:val="00A56A04"/>
    <w:rsid w:val="00A72FE9"/>
    <w:rsid w:val="00B32A06"/>
    <w:rsid w:val="00B33A25"/>
    <w:rsid w:val="00B4372D"/>
    <w:rsid w:val="00BC6A1C"/>
    <w:rsid w:val="00BD3E6B"/>
    <w:rsid w:val="00BE1F1A"/>
    <w:rsid w:val="00C91E1D"/>
    <w:rsid w:val="00CA06E4"/>
    <w:rsid w:val="00CE7ADF"/>
    <w:rsid w:val="00D4150B"/>
    <w:rsid w:val="00D867A8"/>
    <w:rsid w:val="00E53B80"/>
    <w:rsid w:val="00E94EB3"/>
    <w:rsid w:val="00EF24B9"/>
    <w:rsid w:val="00F41534"/>
    <w:rsid w:val="00F56077"/>
    <w:rsid w:val="00F65724"/>
    <w:rsid w:val="00F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8cc63f"/>
      <o:colormenu v:ext="edit" fillcolor="#8cc6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577"/>
    <w:pPr>
      <w:spacing w:line="26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667577"/>
    <w:pPr>
      <w:keepNext/>
      <w:numPr>
        <w:numId w:val="3"/>
      </w:numPr>
      <w:tabs>
        <w:tab w:val="clear" w:pos="930"/>
        <w:tab w:val="num" w:pos="851"/>
      </w:tabs>
      <w:spacing w:after="120" w:line="240" w:lineRule="auto"/>
      <w:ind w:left="851" w:hanging="851"/>
      <w:outlineLvl w:val="0"/>
    </w:pPr>
    <w:rPr>
      <w:rFonts w:ascii="Tahoma" w:hAnsi="Tahoma" w:cs="Courier New"/>
      <w:b/>
      <w:bCs/>
      <w:iCs/>
      <w:sz w:val="32"/>
    </w:rPr>
  </w:style>
  <w:style w:type="paragraph" w:styleId="Kop2">
    <w:name w:val="heading 2"/>
    <w:basedOn w:val="Standaard"/>
    <w:next w:val="Standaard"/>
    <w:qFormat/>
    <w:rsid w:val="00667577"/>
    <w:pPr>
      <w:keepNext/>
      <w:numPr>
        <w:ilvl w:val="1"/>
        <w:numId w:val="4"/>
      </w:numPr>
      <w:tabs>
        <w:tab w:val="clear" w:pos="1080"/>
        <w:tab w:val="num" w:pos="851"/>
      </w:tabs>
      <w:spacing w:before="240" w:line="240" w:lineRule="auto"/>
      <w:ind w:left="851" w:hanging="851"/>
      <w:outlineLvl w:val="1"/>
    </w:pPr>
    <w:rPr>
      <w:rFonts w:ascii="Tahoma" w:hAnsi="Tahoma"/>
      <w:b/>
      <w:sz w:val="24"/>
    </w:rPr>
  </w:style>
  <w:style w:type="paragraph" w:styleId="Kop3">
    <w:name w:val="heading 3"/>
    <w:basedOn w:val="Standaard"/>
    <w:next w:val="Standaard"/>
    <w:qFormat/>
    <w:rsid w:val="00667577"/>
    <w:pPr>
      <w:keepNext/>
      <w:numPr>
        <w:ilvl w:val="2"/>
        <w:numId w:val="5"/>
      </w:numPr>
      <w:tabs>
        <w:tab w:val="clear" w:pos="1080"/>
        <w:tab w:val="num" w:pos="851"/>
      </w:tabs>
      <w:spacing w:before="120" w:after="60"/>
      <w:ind w:left="851" w:hanging="851"/>
      <w:outlineLvl w:val="2"/>
    </w:pPr>
    <w:rPr>
      <w:rFonts w:ascii="Tahoma" w:hAnsi="Tahoma"/>
      <w:b/>
      <w:sz w:val="22"/>
    </w:rPr>
  </w:style>
  <w:style w:type="paragraph" w:styleId="Kop4">
    <w:name w:val="heading 4"/>
    <w:basedOn w:val="Standaard"/>
    <w:next w:val="Standaard"/>
    <w:qFormat/>
    <w:rsid w:val="00667577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67577"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667577"/>
    <w:pPr>
      <w:keepNext/>
      <w:ind w:firstLine="60"/>
      <w:outlineLvl w:val="5"/>
    </w:pPr>
    <w:rPr>
      <w:rFonts w:cs="Arial"/>
      <w:b/>
      <w:color w:val="6D3D92"/>
      <w:sz w:val="24"/>
    </w:rPr>
  </w:style>
  <w:style w:type="paragraph" w:styleId="Kop7">
    <w:name w:val="heading 7"/>
    <w:basedOn w:val="Standaard"/>
    <w:next w:val="Standaard"/>
    <w:qFormat/>
    <w:rsid w:val="00667577"/>
    <w:pPr>
      <w:keepNext/>
      <w:ind w:left="60" w:right="60"/>
      <w:outlineLvl w:val="6"/>
    </w:pPr>
    <w:rPr>
      <w:rFonts w:cs="Arial"/>
      <w:b/>
      <w:color w:val="6D3D9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rsid w:val="00667577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Inhopg1">
    <w:name w:val="toc 1"/>
    <w:basedOn w:val="Standaard"/>
    <w:next w:val="Standaard"/>
    <w:semiHidden/>
    <w:rsid w:val="00667577"/>
    <w:pPr>
      <w:tabs>
        <w:tab w:val="left" w:pos="426"/>
        <w:tab w:val="right" w:leader="dot" w:pos="9060"/>
      </w:tabs>
    </w:pPr>
    <w:rPr>
      <w:b/>
      <w:noProof/>
    </w:rPr>
  </w:style>
  <w:style w:type="paragraph" w:styleId="Inhopg2">
    <w:name w:val="toc 2"/>
    <w:basedOn w:val="Standaard"/>
    <w:next w:val="Standaard"/>
    <w:semiHidden/>
    <w:rsid w:val="00667577"/>
    <w:pPr>
      <w:tabs>
        <w:tab w:val="left" w:pos="660"/>
        <w:tab w:val="left" w:pos="851"/>
        <w:tab w:val="right" w:leader="dot" w:pos="9060"/>
      </w:tabs>
      <w:ind w:left="426"/>
    </w:pPr>
    <w:rPr>
      <w:noProof/>
    </w:rPr>
  </w:style>
  <w:style w:type="paragraph" w:customStyle="1" w:styleId="kader">
    <w:name w:val="kader"/>
    <w:basedOn w:val="Standaard"/>
    <w:rsid w:val="00667577"/>
    <w:pPr>
      <w:numPr>
        <w:numId w:val="2"/>
      </w:numPr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clear" w:color="000000" w:fill="D9D9D9"/>
      <w:tabs>
        <w:tab w:val="clear" w:pos="360"/>
      </w:tabs>
      <w:ind w:left="357" w:hanging="357"/>
    </w:pPr>
  </w:style>
  <w:style w:type="paragraph" w:customStyle="1" w:styleId="kop0">
    <w:name w:val="kop 0"/>
    <w:basedOn w:val="Kop1"/>
    <w:next w:val="Standaard"/>
    <w:rsid w:val="00667577"/>
    <w:pPr>
      <w:numPr>
        <w:numId w:val="0"/>
      </w:numPr>
    </w:pPr>
  </w:style>
  <w:style w:type="paragraph" w:customStyle="1" w:styleId="kopBijlage">
    <w:name w:val="kop Bijlage"/>
    <w:basedOn w:val="Kop1"/>
    <w:next w:val="Standaard"/>
    <w:rsid w:val="00667577"/>
    <w:pPr>
      <w:numPr>
        <w:numId w:val="0"/>
      </w:numPr>
      <w:tabs>
        <w:tab w:val="left" w:pos="1701"/>
      </w:tabs>
      <w:ind w:left="1701" w:hanging="1701"/>
    </w:pPr>
  </w:style>
  <w:style w:type="paragraph" w:customStyle="1" w:styleId="kopinh">
    <w:name w:val="kop inh"/>
    <w:basedOn w:val="Kop1"/>
    <w:next w:val="Standaard"/>
    <w:rsid w:val="00667577"/>
    <w:pPr>
      <w:numPr>
        <w:numId w:val="0"/>
      </w:numPr>
    </w:pPr>
  </w:style>
  <w:style w:type="paragraph" w:styleId="Koptekst">
    <w:name w:val="header"/>
    <w:basedOn w:val="Standaard"/>
    <w:semiHidden/>
    <w:rsid w:val="00667577"/>
    <w:pPr>
      <w:tabs>
        <w:tab w:val="right" w:pos="9000"/>
      </w:tabs>
      <w:spacing w:line="240" w:lineRule="auto"/>
    </w:pPr>
    <w:rPr>
      <w:i/>
      <w:sz w:val="18"/>
    </w:rPr>
  </w:style>
  <w:style w:type="paragraph" w:customStyle="1" w:styleId="titel">
    <w:name w:val="titel"/>
    <w:basedOn w:val="Standaard"/>
    <w:rsid w:val="00667577"/>
    <w:pPr>
      <w:spacing w:line="360" w:lineRule="auto"/>
      <w:ind w:left="851" w:right="3400"/>
      <w:jc w:val="center"/>
    </w:pPr>
    <w:rPr>
      <w:rFonts w:ascii="Tahoma" w:hAnsi="Tahoma" w:cs="Courier New"/>
      <w:b/>
      <w:bCs/>
      <w:sz w:val="36"/>
    </w:rPr>
  </w:style>
  <w:style w:type="paragraph" w:customStyle="1" w:styleId="ondertitel">
    <w:name w:val="ondertitel"/>
    <w:basedOn w:val="titel"/>
    <w:rsid w:val="00667577"/>
    <w:pPr>
      <w:tabs>
        <w:tab w:val="left" w:pos="5670"/>
      </w:tabs>
      <w:ind w:right="3117"/>
    </w:pPr>
    <w:rPr>
      <w:sz w:val="24"/>
    </w:rPr>
  </w:style>
  <w:style w:type="paragraph" w:customStyle="1" w:styleId="tabel">
    <w:name w:val="tabel"/>
    <w:basedOn w:val="Standaard"/>
    <w:rsid w:val="00667577"/>
    <w:pPr>
      <w:spacing w:line="240" w:lineRule="auto"/>
    </w:pPr>
    <w:rPr>
      <w:bCs/>
      <w:sz w:val="18"/>
    </w:rPr>
  </w:style>
  <w:style w:type="paragraph" w:customStyle="1" w:styleId="tabelnoot">
    <w:name w:val="tabelnoot"/>
    <w:basedOn w:val="Standaard"/>
    <w:next w:val="Standaard"/>
    <w:rsid w:val="00667577"/>
    <w:pPr>
      <w:tabs>
        <w:tab w:val="left" w:pos="284"/>
      </w:tabs>
      <w:spacing w:line="240" w:lineRule="auto"/>
      <w:ind w:left="284" w:hanging="284"/>
    </w:pPr>
    <w:rPr>
      <w:rFonts w:cs="Arial"/>
      <w:sz w:val="17"/>
    </w:rPr>
  </w:style>
  <w:style w:type="paragraph" w:customStyle="1" w:styleId="tabeltitel">
    <w:name w:val="tabeltitel"/>
    <w:basedOn w:val="Standaard"/>
    <w:next w:val="Standaard"/>
    <w:rsid w:val="00667577"/>
    <w:pPr>
      <w:tabs>
        <w:tab w:val="left" w:pos="993"/>
      </w:tabs>
      <w:spacing w:after="80" w:line="240" w:lineRule="auto"/>
      <w:ind w:left="992" w:hanging="992"/>
    </w:pPr>
    <w:rPr>
      <w:i/>
      <w:sz w:val="18"/>
    </w:rPr>
  </w:style>
  <w:style w:type="character" w:styleId="Voetnootmarkering">
    <w:name w:val="footnote reference"/>
    <w:basedOn w:val="Standaardalinea-lettertype"/>
    <w:semiHidden/>
    <w:rsid w:val="00667577"/>
    <w:rPr>
      <w:rFonts w:ascii="Arial" w:hAnsi="Arial"/>
      <w:sz w:val="18"/>
      <w:vertAlign w:val="superscript"/>
      <w:lang w:val="nl-NL"/>
    </w:rPr>
  </w:style>
  <w:style w:type="paragraph" w:styleId="Voetnoottekst">
    <w:name w:val="footnote text"/>
    <w:basedOn w:val="Standaard"/>
    <w:semiHidden/>
    <w:rsid w:val="00667577"/>
    <w:pPr>
      <w:tabs>
        <w:tab w:val="left" w:pos="284"/>
      </w:tabs>
      <w:spacing w:line="240" w:lineRule="auto"/>
      <w:ind w:left="284" w:hanging="284"/>
    </w:pPr>
    <w:rPr>
      <w:sz w:val="17"/>
    </w:rPr>
  </w:style>
  <w:style w:type="paragraph" w:styleId="Voettekst">
    <w:name w:val="footer"/>
    <w:basedOn w:val="Standaard"/>
    <w:semiHidden/>
    <w:rsid w:val="00667577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667577"/>
    <w:rPr>
      <w:i/>
      <w:iCs/>
    </w:rPr>
  </w:style>
  <w:style w:type="character" w:styleId="Hyperlink">
    <w:name w:val="Hyperlink"/>
    <w:basedOn w:val="Standaardalinea-lettertype"/>
    <w:uiPriority w:val="99"/>
    <w:rsid w:val="006675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67577"/>
    <w:rPr>
      <w:b/>
      <w:bCs/>
    </w:rPr>
  </w:style>
  <w:style w:type="character" w:styleId="GevolgdeHyperlink">
    <w:name w:val="FollowedHyperlink"/>
    <w:basedOn w:val="Standaardalinea-lettertype"/>
    <w:semiHidden/>
    <w:rsid w:val="006675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wijstijdverlenging.nl/" TargetMode="External"/><Relationship Id="rId13" Type="http://schemas.openxmlformats.org/officeDocument/2006/relationships/hyperlink" Target="http://www.onderwijstijdverlenging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nderwijstijdverlenging.nl/media/Microsoft%20Word%20-%20Toetsadvies%20VO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v@oberon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onderwijstijdverlenging.nl/index.php?id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derwijstijdverlenging.nl/index.php?id=11" TargetMode="External"/><Relationship Id="rId14" Type="http://schemas.openxmlformats.org/officeDocument/2006/relationships/hyperlink" Target="mailto:otv@oberon.eu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dfhjfhdjfhjfh</vt:lpstr>
    </vt:vector>
  </TitlesOfParts>
  <Company/>
  <LinksUpToDate>false</LinksUpToDate>
  <CharactersWithSpaces>5935</CharactersWithSpaces>
  <SharedDoc>false</SharedDoc>
  <HLinks>
    <vt:vector size="66" baseType="variant">
      <vt:variant>
        <vt:i4>4522085</vt:i4>
      </vt:variant>
      <vt:variant>
        <vt:i4>24</vt:i4>
      </vt:variant>
      <vt:variant>
        <vt:i4>0</vt:i4>
      </vt:variant>
      <vt:variant>
        <vt:i4>5</vt:i4>
      </vt:variant>
      <vt:variant>
        <vt:lpwstr>mailto:otv@oberon.eu</vt:lpwstr>
      </vt:variant>
      <vt:variant>
        <vt:lpwstr/>
      </vt:variant>
      <vt:variant>
        <vt:i4>7143538</vt:i4>
      </vt:variant>
      <vt:variant>
        <vt:i4>21</vt:i4>
      </vt:variant>
      <vt:variant>
        <vt:i4>0</vt:i4>
      </vt:variant>
      <vt:variant>
        <vt:i4>5</vt:i4>
      </vt:variant>
      <vt:variant>
        <vt:lpwstr>http://www.onderwijstijdverlenging.nl/</vt:lpwstr>
      </vt:variant>
      <vt:variant>
        <vt:lpwstr/>
      </vt:variant>
      <vt:variant>
        <vt:i4>1638479</vt:i4>
      </vt:variant>
      <vt:variant>
        <vt:i4>18</vt:i4>
      </vt:variant>
      <vt:variant>
        <vt:i4>0</vt:i4>
      </vt:variant>
      <vt:variant>
        <vt:i4>5</vt:i4>
      </vt:variant>
      <vt:variant>
        <vt:lpwstr>http://forum.onderwijstijdverlenging.nl/forum.pl?Todo=Registreren</vt:lpwstr>
      </vt:variant>
      <vt:variant>
        <vt:lpwstr/>
      </vt:variant>
      <vt:variant>
        <vt:i4>7143538</vt:i4>
      </vt:variant>
      <vt:variant>
        <vt:i4>15</vt:i4>
      </vt:variant>
      <vt:variant>
        <vt:i4>0</vt:i4>
      </vt:variant>
      <vt:variant>
        <vt:i4>5</vt:i4>
      </vt:variant>
      <vt:variant>
        <vt:lpwstr>http://www.onderwijstijdverlenging.nl/</vt:lpwstr>
      </vt:variant>
      <vt:variant>
        <vt:lpwstr/>
      </vt:variant>
      <vt:variant>
        <vt:i4>4522085</vt:i4>
      </vt:variant>
      <vt:variant>
        <vt:i4>12</vt:i4>
      </vt:variant>
      <vt:variant>
        <vt:i4>0</vt:i4>
      </vt:variant>
      <vt:variant>
        <vt:i4>5</vt:i4>
      </vt:variant>
      <vt:variant>
        <vt:lpwstr>mailto:otv@oberon.eu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http://www.onderwijstijdverlenging.nl/index.php?id=13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http://www.onderwijstijdverlenging.nl/media/Voortgangsverslag december voor website.pdf</vt:lpwstr>
      </vt:variant>
      <vt:variant>
        <vt:lpwstr/>
      </vt:variant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http://www.onderwijstijdverlenging.nl/index.php?id=11</vt:lpwstr>
      </vt:variant>
      <vt:variant>
        <vt:lpwstr/>
      </vt:variant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http://www.onderwijstijdverlenging.nl/</vt:lpwstr>
      </vt:variant>
      <vt:variant>
        <vt:lpwstr/>
      </vt:variant>
      <vt:variant>
        <vt:i4>2228226</vt:i4>
      </vt:variant>
      <vt:variant>
        <vt:i4>-1</vt:i4>
      </vt:variant>
      <vt:variant>
        <vt:i4>1027</vt:i4>
      </vt:variant>
      <vt:variant>
        <vt:i4>1</vt:i4>
      </vt:variant>
      <vt:variant>
        <vt:lpwstr>..\website\beeldmateriaal gebruikt op website\OTVlogo.jpg</vt:lpwstr>
      </vt:variant>
      <vt:variant>
        <vt:lpwstr/>
      </vt:variant>
      <vt:variant>
        <vt:i4>7012375</vt:i4>
      </vt:variant>
      <vt:variant>
        <vt:i4>-1</vt:i4>
      </vt:variant>
      <vt:variant>
        <vt:i4>1028</vt:i4>
      </vt:variant>
      <vt:variant>
        <vt:i4>1</vt:i4>
      </vt:variant>
      <vt:variant>
        <vt:lpwstr>..\website\beeldmateriaal gebruikt op website\balkje beneden.gif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dfhjfhdjfhjfh</dc:title>
  <dc:subject/>
  <dc:creator>Oberon</dc:creator>
  <cp:keywords/>
  <dc:description/>
  <cp:lastModifiedBy> </cp:lastModifiedBy>
  <cp:revision>3</cp:revision>
  <cp:lastPrinted>2010-11-01T16:27:00Z</cp:lastPrinted>
  <dcterms:created xsi:type="dcterms:W3CDTF">2010-11-02T08:40:00Z</dcterms:created>
  <dcterms:modified xsi:type="dcterms:W3CDTF">2010-11-02T16:39:00Z</dcterms:modified>
</cp:coreProperties>
</file>